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C" w:rsidRDefault="00C5679C" w:rsidP="00FC6712">
      <w:pPr>
        <w:pStyle w:val="c9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tbl>
      <w:tblPr>
        <w:tblStyle w:val="af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"/>
        <w:gridCol w:w="4785"/>
      </w:tblGrid>
      <w:tr w:rsidR="005E6001" w:rsidRPr="005E6001" w:rsidTr="00FC6712">
        <w:tc>
          <w:tcPr>
            <w:tcW w:w="4820" w:type="dxa"/>
            <w:hideMark/>
          </w:tcPr>
          <w:p w:rsidR="005E6001" w:rsidRPr="005E6001" w:rsidRDefault="002478CD" w:rsidP="002478CD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«СОГЛАСОВАНО</w:t>
            </w:r>
            <w:r w:rsidR="005E6001" w:rsidRPr="005E600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5E6001" w:rsidRPr="005E6001" w:rsidRDefault="005E6001" w:rsidP="00FC6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E6001" w:rsidRDefault="00FC6712" w:rsidP="00FC6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УТВЕРЖДЕНО</w:t>
            </w:r>
          </w:p>
          <w:p w:rsidR="005E6001" w:rsidRPr="005E6001" w:rsidRDefault="005E6001" w:rsidP="00FC6712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b/>
                <w:color w:val="343434"/>
                <w:sz w:val="21"/>
                <w:szCs w:val="21"/>
                <w:lang w:eastAsia="ru-RU"/>
              </w:rPr>
            </w:pPr>
          </w:p>
        </w:tc>
      </w:tr>
      <w:tr w:rsidR="005E6001" w:rsidRPr="005E6001" w:rsidTr="00FC6712">
        <w:tc>
          <w:tcPr>
            <w:tcW w:w="4820" w:type="dxa"/>
            <w:hideMark/>
          </w:tcPr>
          <w:p w:rsidR="005E6001" w:rsidRPr="005E6001" w:rsidRDefault="00772B27" w:rsidP="00FC67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С</w:t>
            </w:r>
            <w:r w:rsidR="005E6001" w:rsidRPr="005E600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родительским к</w:t>
            </w:r>
            <w:r w:rsidR="00DB1CA9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омитетом МБДОУ «Детский сад № 11</w:t>
            </w:r>
            <w:r w:rsidR="005E6001" w:rsidRPr="005E600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5E6001" w:rsidRPr="005E600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.О</w:t>
            </w:r>
            <w:proofErr w:type="gramEnd"/>
            <w:r w:rsidR="005E6001" w:rsidRPr="005E600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ктябрьское» </w:t>
            </w:r>
          </w:p>
        </w:tc>
        <w:tc>
          <w:tcPr>
            <w:tcW w:w="425" w:type="dxa"/>
          </w:tcPr>
          <w:p w:rsidR="005E6001" w:rsidRPr="005E6001" w:rsidRDefault="005E6001" w:rsidP="00FC6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C6712" w:rsidRPr="005E6001" w:rsidRDefault="00FC6712" w:rsidP="00FC6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приказом МБДОУ </w:t>
            </w:r>
            <w:r w:rsidR="00772B27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«Детский</w:t>
            </w:r>
            <w:r w:rsidR="00DB1CA9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сад</w:t>
            </w:r>
            <w:r w:rsidR="00772B27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</w:t>
            </w:r>
            <w:r w:rsidR="00DB1CA9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№11 с</w:t>
            </w:r>
            <w:proofErr w:type="gramStart"/>
            <w:r w:rsidR="00DB1CA9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.Ч</w:t>
            </w:r>
            <w:proofErr w:type="gramEnd"/>
            <w:r w:rsidR="00DB1CA9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ермен</w:t>
            </w:r>
            <w:r w:rsidR="00772B27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» </w:t>
            </w:r>
          </w:p>
          <w:p w:rsidR="005E6001" w:rsidRPr="005E6001" w:rsidRDefault="00772B27" w:rsidP="00FC67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   </w:t>
            </w:r>
            <w:r w:rsidR="00DB1CA9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от « 5» « </w:t>
            </w:r>
            <w:r w:rsidR="00FC6712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»</w:t>
            </w:r>
            <w:r w:rsidR="00980B8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2021</w:t>
            </w:r>
            <w:r w:rsidR="00FC6712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№</w:t>
            </w:r>
            <w:r w:rsidR="00DB1CA9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5E6001" w:rsidRPr="005E6001" w:rsidTr="00FC6712">
        <w:tc>
          <w:tcPr>
            <w:tcW w:w="4820" w:type="dxa"/>
            <w:hideMark/>
          </w:tcPr>
          <w:p w:rsidR="00FC6712" w:rsidRDefault="00FC6712" w:rsidP="00FC67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Протокол № _____ </w:t>
            </w:r>
          </w:p>
          <w:p w:rsidR="005E6001" w:rsidRPr="005E6001" w:rsidRDefault="00FC6712" w:rsidP="00FC67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от «_</w:t>
            </w:r>
            <w:r w:rsidR="00980B8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____» «_______________» 2021</w:t>
            </w: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" w:type="dxa"/>
          </w:tcPr>
          <w:p w:rsidR="005E6001" w:rsidRPr="005E6001" w:rsidRDefault="005E6001" w:rsidP="00FC6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C6712" w:rsidRDefault="00DB1CA9" w:rsidP="00DB1CA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 xml:space="preserve">     </w:t>
            </w:r>
            <w:r w:rsidR="00FC6712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Заведующая</w:t>
            </w:r>
          </w:p>
          <w:p w:rsidR="005E6001" w:rsidRPr="005E6001" w:rsidRDefault="00DB1CA9" w:rsidP="00FC6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  <w:t>М.Б.Абаева</w:t>
            </w:r>
            <w:proofErr w:type="spellEnd"/>
          </w:p>
          <w:p w:rsidR="005E6001" w:rsidRPr="005E6001" w:rsidRDefault="005E6001" w:rsidP="00FC6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</w:p>
        </w:tc>
      </w:tr>
    </w:tbl>
    <w:p w:rsidR="00C5679C" w:rsidRDefault="00C5679C" w:rsidP="00C5679C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C5679C" w:rsidRDefault="00C5679C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</w:pPr>
    </w:p>
    <w:p w:rsidR="00FC6712" w:rsidRDefault="00FC6712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</w:pPr>
    </w:p>
    <w:p w:rsidR="00FC6712" w:rsidRDefault="00FC6712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</w:pPr>
    </w:p>
    <w:p w:rsidR="00C5679C" w:rsidRDefault="00C5679C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</w:pPr>
    </w:p>
    <w:p w:rsidR="00C5679C" w:rsidRDefault="00962314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  <w:lang w:eastAsia="ru-RU"/>
        </w:rPr>
        <w:t>ПОРЯДОК</w:t>
      </w:r>
    </w:p>
    <w:p w:rsidR="00C5679C" w:rsidRPr="00C5679C" w:rsidRDefault="00C5679C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  <w:lang w:eastAsia="ru-RU"/>
        </w:rPr>
      </w:pPr>
    </w:p>
    <w:p w:rsidR="00C5679C" w:rsidRPr="00C5679C" w:rsidRDefault="00C5679C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</w:pPr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 xml:space="preserve">ПРИЕМА НА </w:t>
      </w:r>
      <w:proofErr w:type="gramStart"/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>ОБУЧЕНИЕ ПО</w:t>
      </w:r>
      <w:proofErr w:type="gramEnd"/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 xml:space="preserve">  ОБРАЗОВАТЕЛЬНЫМ ПРОГРАММАМ ДОШКОЛЬНОГО ОБРАЗОВАНИЯ </w:t>
      </w:r>
    </w:p>
    <w:p w:rsidR="00FC6712" w:rsidRDefault="00FC6712" w:rsidP="00F4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FC6712" w:rsidRDefault="00DB1CA9" w:rsidP="00F4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 xml:space="preserve"> «ДЕТСКИЙ САД №11 с. </w:t>
      </w:r>
      <w:r w:rsidRPr="00DB1CA9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Чермен</w:t>
      </w:r>
      <w:r w:rsidR="00C5679C"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>»</w:t>
      </w:r>
      <w:r w:rsidR="00FC6712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 xml:space="preserve"> МУНИЦИПАЛЬНОГО ОБРАЗОВАНИЯ </w:t>
      </w:r>
    </w:p>
    <w:p w:rsidR="00C5679C" w:rsidRPr="00C5679C" w:rsidRDefault="00FC6712" w:rsidP="00F4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>ПРИГОРОДНЫЙ РАЙОН  РСО-А</w:t>
      </w:r>
      <w:r w:rsidR="00012EDF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  <w:lang w:eastAsia="ru-RU"/>
        </w:rPr>
        <w:t xml:space="preserve">ЛАНИЯ </w:t>
      </w:r>
    </w:p>
    <w:p w:rsidR="00C5679C" w:rsidRPr="00C5679C" w:rsidRDefault="00C5679C" w:rsidP="00C56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C5679C" w:rsidRPr="00C5679C" w:rsidRDefault="00C5679C" w:rsidP="00C5679C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45DFD" w:rsidRDefault="00F45DFD" w:rsidP="00BE787D">
      <w:pPr>
        <w:shd w:val="clear" w:color="auto" w:fill="FFFFFF"/>
        <w:spacing w:after="255" w:line="270" w:lineRule="atLeast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81" w:rsidRDefault="00980B81" w:rsidP="00BE78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314" w:rsidRDefault="00962314" w:rsidP="00BE78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7B6E" w:rsidRDefault="00F07B6E" w:rsidP="00F07B6E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07B6E" w:rsidRDefault="00F07B6E" w:rsidP="00F07B6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Порядок приема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43798B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муниципальное бюджетное дошкольное образовател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ьное учреждение «Детский сад №11 с</w:t>
      </w:r>
      <w:proofErr w:type="gramStart"/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ермен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МО Пригородный район РСО – Алания (далее - МБДОУ «Детский сад №1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с.Чермен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осуществляюще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образовательную деятельность по образовательным программам дошкольног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образования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иностранных граждан и лиц без гражданства, в том числе 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соотечественнико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 рубежом, в «Детский сад №11 с. Чермен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2020, N 9, ст. 1137) и настоящим Порядком.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приема в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«Детский сад №11 с. Чермен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на о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бучение в МБДОУ «Детский сад №11 с. Чермен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соответствии с правилами приема обучающихся, установленными в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 МБДОУ «Детский сад №11 с. Чермен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обеспечивать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в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граждан, имеющих право на получение дошкольного образования.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вила приема на обучение в</w:t>
      </w:r>
      <w:r w:rsidR="006C7CB9" w:rsidRP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№11 с. Чермен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обеспечивать также при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закрепленная территория).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№11 с. Чермен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обучаются их братья и (или) сестры.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приеме в 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отсутствия мест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обращаются непосредственно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местного самоуправления, осуществляющий управление в сфере образования.</w:t>
      </w:r>
    </w:p>
    <w:p w:rsidR="00F07B6E" w:rsidRDefault="00E970CA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Муниципальное бюджетное дошкольное образовательное учреждение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обязано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родителей (законных пр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едставителей) ребенка со своим У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и на официальном сайте 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№11 с. Чермен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F07B6E" w:rsidRDefault="00DB1CA9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№11 с. Чермен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своем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на официальном сайте распорядительный акт органа местного самоуп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муниципального района о закреплении образовательного учреждения за конкретными территориями муниципального района, издаваемый не позднее 1апреля текущего года (далее распорядительный акт о закрепленной территории).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указанными документами фиксируется в заявлении о приеме в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F07B6E" w:rsidRDefault="00766506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Прием в муниципальное бюджетное дошкольное образовательное учреждение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направлению органа исполнительной власти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приеме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подаются в муниципальное бюджетное дошкольное образовательное учреждение, с полученным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реализации муниципальных услуг, предоставляемыми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исполнит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ельной власти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самоуправления, по приему заявлений, постановке на учет и зачислению детей в образовательн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учреждение,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реализующе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основную образовательную программу дошкольного образования (детски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Уполномоченными органами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места в</w:t>
      </w:r>
      <w:r w:rsidR="00766506" w:rsidRP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7B6E" w:rsidRDefault="006146ED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документе по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93BED" w:rsidRP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документе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зачислен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в муниципальное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6C7CB9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Направление 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прием в МБДОУ «Детский сад №11 с. Чермен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для на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правления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 в орган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реквизиты свидетельства о рождении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к) о потребности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желаемой дате приема на обучение.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сведения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учающихся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и/или приема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рождении ребенка или для иностранных граждан и лиц без гражданства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</w:t>
      </w:r>
      <w:proofErr w:type="gramStart"/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удостоверяющий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личность ребенка и подтверждающий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законность представления прав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необходимости);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 </w:t>
      </w:r>
      <w:r w:rsidR="00DB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№11 с. Чермен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заключение.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Заявление о приеме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копии документов регистрируются руководителем образовательной организации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оста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на учете и направляется в муниципальную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организацию после подтверждения родителем (законным представителем) нуждаемости в предоставлении места.</w:t>
      </w:r>
    </w:p>
    <w:p w:rsidR="00642D5D" w:rsidRDefault="00642D5D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478CD"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 Распорядительный 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тр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официальном сайте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 каждого ребенка, зачисленного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5679C" w:rsidRPr="002E1EC5" w:rsidRDefault="00C5679C" w:rsidP="002E1EC5">
      <w:pPr>
        <w:shd w:val="clear" w:color="auto" w:fill="FFFFFF"/>
        <w:spacing w:after="255" w:line="270" w:lineRule="atLeast"/>
        <w:jc w:val="both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2E1EC5">
      <w:pPr>
        <w:pStyle w:val="c9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sectPr w:rsidR="00C5679C" w:rsidSect="00FC6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6E"/>
    <w:rsid w:val="00012EDF"/>
    <w:rsid w:val="00021A5C"/>
    <w:rsid w:val="000923D6"/>
    <w:rsid w:val="000B036D"/>
    <w:rsid w:val="002478CD"/>
    <w:rsid w:val="00260ABE"/>
    <w:rsid w:val="00293BED"/>
    <w:rsid w:val="002E087A"/>
    <w:rsid w:val="002E1EC5"/>
    <w:rsid w:val="003C7A89"/>
    <w:rsid w:val="0043798B"/>
    <w:rsid w:val="004B2AF1"/>
    <w:rsid w:val="005E1FA1"/>
    <w:rsid w:val="005E46E3"/>
    <w:rsid w:val="005E6001"/>
    <w:rsid w:val="006146ED"/>
    <w:rsid w:val="00642D5D"/>
    <w:rsid w:val="006C7CB9"/>
    <w:rsid w:val="0075401F"/>
    <w:rsid w:val="00766506"/>
    <w:rsid w:val="00772B27"/>
    <w:rsid w:val="0080307C"/>
    <w:rsid w:val="0083147A"/>
    <w:rsid w:val="008D5922"/>
    <w:rsid w:val="008E72EF"/>
    <w:rsid w:val="00962314"/>
    <w:rsid w:val="00980B81"/>
    <w:rsid w:val="009A39CC"/>
    <w:rsid w:val="00A4398E"/>
    <w:rsid w:val="00A54569"/>
    <w:rsid w:val="00BC31C1"/>
    <w:rsid w:val="00BE787D"/>
    <w:rsid w:val="00C5679C"/>
    <w:rsid w:val="00CA46FC"/>
    <w:rsid w:val="00D80C92"/>
    <w:rsid w:val="00DB1CA9"/>
    <w:rsid w:val="00E970CA"/>
    <w:rsid w:val="00F07B6E"/>
    <w:rsid w:val="00F45DFD"/>
    <w:rsid w:val="00F6680E"/>
    <w:rsid w:val="00F91C04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6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8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6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6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6680E"/>
    <w:rPr>
      <w:b/>
      <w:bCs/>
    </w:rPr>
  </w:style>
  <w:style w:type="character" w:styleId="a8">
    <w:name w:val="Emphasis"/>
    <w:uiPriority w:val="20"/>
    <w:qFormat/>
    <w:rsid w:val="00F66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6680E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6680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80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80E"/>
    <w:rPr>
      <w:b/>
      <w:bCs/>
      <w:i/>
      <w:iCs/>
    </w:rPr>
  </w:style>
  <w:style w:type="character" w:styleId="ad">
    <w:name w:val="Subtle Emphasis"/>
    <w:uiPriority w:val="19"/>
    <w:qFormat/>
    <w:rsid w:val="00F6680E"/>
    <w:rPr>
      <w:i/>
      <w:iCs/>
    </w:rPr>
  </w:style>
  <w:style w:type="character" w:styleId="ae">
    <w:name w:val="Intense Emphasis"/>
    <w:uiPriority w:val="21"/>
    <w:qFormat/>
    <w:rsid w:val="00F6680E"/>
    <w:rPr>
      <w:b/>
      <w:bCs/>
    </w:rPr>
  </w:style>
  <w:style w:type="character" w:styleId="af">
    <w:name w:val="Subtle Reference"/>
    <w:uiPriority w:val="31"/>
    <w:qFormat/>
    <w:rsid w:val="00F6680E"/>
    <w:rPr>
      <w:smallCaps/>
    </w:rPr>
  </w:style>
  <w:style w:type="character" w:styleId="af0">
    <w:name w:val="Intense Reference"/>
    <w:uiPriority w:val="32"/>
    <w:qFormat/>
    <w:rsid w:val="00F6680E"/>
    <w:rPr>
      <w:smallCaps/>
      <w:spacing w:val="5"/>
      <w:u w:val="single"/>
    </w:rPr>
  </w:style>
  <w:style w:type="character" w:styleId="af1">
    <w:name w:val="Book Title"/>
    <w:uiPriority w:val="33"/>
    <w:qFormat/>
    <w:rsid w:val="00F66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80E"/>
    <w:pPr>
      <w:outlineLvl w:val="9"/>
    </w:pPr>
  </w:style>
  <w:style w:type="paragraph" w:customStyle="1" w:styleId="c9">
    <w:name w:val="c9"/>
    <w:basedOn w:val="a"/>
    <w:rsid w:val="00C5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79C"/>
  </w:style>
  <w:style w:type="table" w:styleId="af3">
    <w:name w:val="Table Grid"/>
    <w:basedOn w:val="a1"/>
    <w:uiPriority w:val="59"/>
    <w:rsid w:val="00C5679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</cp:revision>
  <cp:lastPrinted>2021-04-02T09:45:00Z</cp:lastPrinted>
  <dcterms:created xsi:type="dcterms:W3CDTF">2021-04-05T06:14:00Z</dcterms:created>
  <dcterms:modified xsi:type="dcterms:W3CDTF">2021-04-05T06:14:00Z</dcterms:modified>
</cp:coreProperties>
</file>